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5" w:rsidRPr="006B29DF" w:rsidRDefault="006B29DF" w:rsidP="006B29DF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Российская Федерация</w:t>
      </w:r>
    </w:p>
    <w:p w:rsidR="00176755" w:rsidRPr="006B29DF" w:rsidRDefault="00FA771D">
      <w:pPr>
        <w:spacing w:before="80"/>
        <w:ind w:left="610" w:right="612"/>
        <w:jc w:val="center"/>
        <w:rPr>
          <w:b/>
          <w:sz w:val="26"/>
          <w:szCs w:val="26"/>
          <w:lang w:val="ru-RU"/>
        </w:rPr>
      </w:pPr>
      <w:bookmarkStart w:id="0" w:name="ПОСТАНОВЛЕНИЕ"/>
      <w:bookmarkEnd w:id="0"/>
      <w:r w:rsidRPr="006B29DF">
        <w:rPr>
          <w:b/>
          <w:sz w:val="26"/>
          <w:szCs w:val="26"/>
          <w:lang w:val="ru-RU"/>
        </w:rPr>
        <w:t>АДМИНИСТРАЦИЯ</w:t>
      </w:r>
    </w:p>
    <w:p w:rsidR="00176755" w:rsidRPr="00FA771D" w:rsidRDefault="00FA771D">
      <w:pPr>
        <w:spacing w:before="1"/>
        <w:ind w:left="627" w:right="612"/>
        <w:jc w:val="center"/>
        <w:rPr>
          <w:b/>
          <w:sz w:val="26"/>
          <w:lang w:val="ru-RU"/>
        </w:rPr>
      </w:pPr>
      <w:r w:rsidRPr="00FA771D">
        <w:rPr>
          <w:b/>
          <w:sz w:val="26"/>
          <w:lang w:val="ru-RU"/>
        </w:rPr>
        <w:t>МУНИЦИПАЛЬНОГО ОБРАЗОВАНИЯ</w:t>
      </w:r>
      <w:r w:rsidR="006B29DF">
        <w:rPr>
          <w:b/>
          <w:sz w:val="26"/>
          <w:lang w:val="ru-RU"/>
        </w:rPr>
        <w:t xml:space="preserve"> ПОСЕЛОК ИВАНИЩИ (СЕЛЬСКОЕ ПОСЕЛЕНИЕ) ГУСЬ-ХРУСТАЛЬНОГО</w:t>
      </w:r>
      <w:r w:rsidRPr="00FA771D">
        <w:rPr>
          <w:b/>
          <w:sz w:val="26"/>
          <w:lang w:val="ru-RU"/>
        </w:rPr>
        <w:t xml:space="preserve"> РАЙОН</w:t>
      </w:r>
      <w:r w:rsidR="006B29DF">
        <w:rPr>
          <w:b/>
          <w:sz w:val="26"/>
          <w:lang w:val="ru-RU"/>
        </w:rPr>
        <w:t xml:space="preserve">А </w:t>
      </w:r>
      <w:r w:rsidRPr="00FA771D">
        <w:rPr>
          <w:b/>
          <w:sz w:val="26"/>
          <w:lang w:val="ru-RU"/>
        </w:rPr>
        <w:t>ВЛАДИМИРСКОЙ ОБЛАСТИ</w:t>
      </w:r>
    </w:p>
    <w:p w:rsidR="00176755" w:rsidRPr="00FA771D" w:rsidRDefault="00FA771D">
      <w:pPr>
        <w:spacing w:before="150"/>
        <w:ind w:left="2878"/>
        <w:rPr>
          <w:b/>
          <w:sz w:val="40"/>
          <w:lang w:val="ru-RU"/>
        </w:rPr>
      </w:pPr>
      <w:proofErr w:type="gramStart"/>
      <w:r w:rsidRPr="00FA771D">
        <w:rPr>
          <w:b/>
          <w:sz w:val="40"/>
          <w:lang w:val="ru-RU"/>
        </w:rPr>
        <w:t>П</w:t>
      </w:r>
      <w:proofErr w:type="gramEnd"/>
      <w:r w:rsidRPr="00FA771D">
        <w:rPr>
          <w:b/>
          <w:spacing w:val="-64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О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С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Т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А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Н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О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В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Л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Е</w:t>
      </w:r>
      <w:r w:rsidRPr="00FA771D">
        <w:rPr>
          <w:b/>
          <w:spacing w:val="-60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Н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И</w:t>
      </w:r>
      <w:r w:rsidRPr="00FA771D">
        <w:rPr>
          <w:b/>
          <w:spacing w:val="-60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Е</w:t>
      </w:r>
    </w:p>
    <w:p w:rsidR="00176755" w:rsidRPr="00FA771D" w:rsidRDefault="00176755">
      <w:pPr>
        <w:pStyle w:val="a3"/>
        <w:ind w:left="0"/>
        <w:rPr>
          <w:b/>
          <w:sz w:val="48"/>
          <w:lang w:val="ru-RU"/>
        </w:rPr>
      </w:pPr>
    </w:p>
    <w:p w:rsidR="00176755" w:rsidRPr="00FA771D" w:rsidRDefault="000E4AE8">
      <w:pPr>
        <w:pStyle w:val="a3"/>
        <w:tabs>
          <w:tab w:val="left" w:pos="8009"/>
        </w:tabs>
        <w:rPr>
          <w:lang w:val="ru-RU"/>
        </w:rPr>
      </w:pPr>
      <w:r>
        <w:rPr>
          <w:u w:val="single"/>
          <w:lang w:val="ru-RU"/>
        </w:rPr>
        <w:t>0</w:t>
      </w:r>
      <w:r w:rsidR="009645C3">
        <w:rPr>
          <w:u w:val="single"/>
          <w:lang w:val="ru-RU"/>
        </w:rPr>
        <w:t>1</w:t>
      </w:r>
      <w:r>
        <w:rPr>
          <w:u w:val="single"/>
          <w:lang w:val="ru-RU"/>
        </w:rPr>
        <w:t>.03</w:t>
      </w:r>
      <w:r w:rsidR="002B49DC" w:rsidRPr="002B49DC">
        <w:rPr>
          <w:u w:val="single"/>
          <w:lang w:val="ru-RU"/>
        </w:rPr>
        <w:t>.202</w:t>
      </w:r>
      <w:r>
        <w:rPr>
          <w:u w:val="single"/>
          <w:lang w:val="ru-RU"/>
        </w:rPr>
        <w:t>2</w:t>
      </w:r>
      <w:r w:rsidR="00FA771D" w:rsidRPr="00FA771D">
        <w:rPr>
          <w:lang w:val="ru-RU"/>
        </w:rPr>
        <w:tab/>
      </w:r>
      <w:r w:rsidR="00AB251B">
        <w:rPr>
          <w:lang w:val="ru-RU"/>
        </w:rPr>
        <w:t xml:space="preserve">  </w:t>
      </w:r>
      <w:r w:rsidR="00281D57">
        <w:rPr>
          <w:lang w:val="ru-RU"/>
        </w:rPr>
        <w:t xml:space="preserve">       </w:t>
      </w:r>
      <w:r w:rsidR="00AB251B">
        <w:rPr>
          <w:lang w:val="ru-RU"/>
        </w:rPr>
        <w:t xml:space="preserve">    </w:t>
      </w:r>
      <w:r w:rsidR="00FA771D" w:rsidRPr="00FA771D">
        <w:rPr>
          <w:lang w:val="ru-RU"/>
        </w:rPr>
        <w:t>№</w:t>
      </w:r>
      <w:r w:rsidR="00FA771D" w:rsidRPr="00FA771D">
        <w:rPr>
          <w:spacing w:val="-3"/>
          <w:lang w:val="ru-RU"/>
        </w:rPr>
        <w:t xml:space="preserve"> </w:t>
      </w:r>
      <w:r>
        <w:rPr>
          <w:spacing w:val="-3"/>
          <w:u w:val="single"/>
          <w:lang w:val="ru-RU"/>
        </w:rPr>
        <w:t>19</w:t>
      </w:r>
    </w:p>
    <w:p w:rsidR="00176755" w:rsidRPr="00FA771D" w:rsidRDefault="00176755">
      <w:pPr>
        <w:pStyle w:val="a3"/>
        <w:spacing w:before="10"/>
        <w:ind w:left="0"/>
        <w:rPr>
          <w:sz w:val="35"/>
          <w:lang w:val="ru-RU"/>
        </w:rPr>
      </w:pPr>
    </w:p>
    <w:p w:rsidR="00176755" w:rsidRPr="006B29DF" w:rsidRDefault="00FA771D">
      <w:pPr>
        <w:tabs>
          <w:tab w:val="left" w:pos="2907"/>
        </w:tabs>
        <w:ind w:left="221" w:right="5176"/>
        <w:jc w:val="both"/>
        <w:rPr>
          <w:b/>
          <w:sz w:val="28"/>
          <w:szCs w:val="28"/>
          <w:lang w:val="ru-RU"/>
        </w:rPr>
      </w:pPr>
      <w:r w:rsidRPr="00FA771D">
        <w:rPr>
          <w:b/>
          <w:sz w:val="28"/>
          <w:lang w:val="ru-RU"/>
        </w:rPr>
        <w:t>О внесении изменений в постановление</w:t>
      </w:r>
      <w:r w:rsidRPr="00FA771D">
        <w:rPr>
          <w:b/>
          <w:sz w:val="28"/>
          <w:lang w:val="ru-RU"/>
        </w:rPr>
        <w:tab/>
      </w:r>
      <w:r w:rsidRPr="00FA771D">
        <w:rPr>
          <w:b/>
          <w:spacing w:val="-1"/>
          <w:sz w:val="28"/>
          <w:lang w:val="ru-RU"/>
        </w:rPr>
        <w:t xml:space="preserve">администрации </w:t>
      </w:r>
      <w:r w:rsidR="006B29DF">
        <w:rPr>
          <w:b/>
          <w:sz w:val="28"/>
          <w:lang w:val="ru-RU"/>
        </w:rPr>
        <w:t>муниципального образования поселок Иванищи (сельское поселение) от 13.03.2018 № 9</w:t>
      </w:r>
      <w:r w:rsidRPr="00FA771D">
        <w:rPr>
          <w:b/>
          <w:sz w:val="28"/>
          <w:lang w:val="ru-RU"/>
        </w:rPr>
        <w:t xml:space="preserve"> </w:t>
      </w:r>
      <w:r w:rsidR="000E4AE8">
        <w:rPr>
          <w:b/>
          <w:sz w:val="28"/>
          <w:lang w:val="ru-RU"/>
        </w:rPr>
        <w:t>(ред. от 05.10</w:t>
      </w:r>
      <w:r w:rsidR="00E71DBB">
        <w:rPr>
          <w:b/>
          <w:sz w:val="28"/>
          <w:lang w:val="ru-RU"/>
        </w:rPr>
        <w:t>.2021</w:t>
      </w:r>
      <w:r w:rsidR="00924DD9">
        <w:rPr>
          <w:b/>
          <w:sz w:val="28"/>
          <w:lang w:val="ru-RU"/>
        </w:rPr>
        <w:t xml:space="preserve">) </w:t>
      </w:r>
      <w:r w:rsidRPr="006B29DF">
        <w:rPr>
          <w:b/>
          <w:sz w:val="28"/>
          <w:szCs w:val="28"/>
          <w:lang w:val="ru-RU"/>
        </w:rPr>
        <w:t>«</w:t>
      </w:r>
      <w:r w:rsidR="006B29DF" w:rsidRPr="006B29DF">
        <w:rPr>
          <w:b/>
          <w:sz w:val="28"/>
          <w:szCs w:val="28"/>
          <w:lang w:val="ru-RU"/>
        </w:rPr>
        <w:t xml:space="preserve">Об утверждении Положения об оплате труда работников </w:t>
      </w:r>
      <w:r w:rsidR="006B29DF" w:rsidRPr="006B29DF">
        <w:rPr>
          <w:b/>
          <w:kern w:val="1"/>
          <w:sz w:val="28"/>
          <w:szCs w:val="28"/>
          <w:lang w:val="ru-RU"/>
        </w:rPr>
        <w:t xml:space="preserve"> муниципального отдела </w:t>
      </w:r>
      <w:r w:rsidR="006B29DF" w:rsidRPr="006B29DF">
        <w:rPr>
          <w:b/>
          <w:kern w:val="1"/>
          <w:sz w:val="28"/>
          <w:szCs w:val="28"/>
          <w:lang w:val="ru-RU" w:bidi="en-US"/>
        </w:rPr>
        <w:t>“Отдел по работе с населен</w:t>
      </w:r>
      <w:r w:rsidR="00924DD9">
        <w:rPr>
          <w:b/>
          <w:kern w:val="1"/>
          <w:sz w:val="28"/>
          <w:szCs w:val="28"/>
          <w:lang w:val="ru-RU" w:bidi="en-US"/>
        </w:rPr>
        <w:t xml:space="preserve">ием, организационно-правовым, </w:t>
      </w:r>
      <w:proofErr w:type="spellStart"/>
      <w:proofErr w:type="gramStart"/>
      <w:r w:rsidR="006B29DF" w:rsidRPr="006B29DF">
        <w:rPr>
          <w:b/>
          <w:kern w:val="1"/>
          <w:sz w:val="28"/>
          <w:szCs w:val="28"/>
          <w:lang w:val="ru-RU" w:bidi="en-US"/>
        </w:rPr>
        <w:t>земель</w:t>
      </w:r>
      <w:r w:rsidR="00924DD9">
        <w:rPr>
          <w:b/>
          <w:kern w:val="1"/>
          <w:sz w:val="28"/>
          <w:szCs w:val="28"/>
          <w:lang w:val="ru-RU" w:bidi="en-US"/>
        </w:rPr>
        <w:t>-</w:t>
      </w:r>
      <w:r w:rsidR="006B29DF" w:rsidRPr="006B29DF">
        <w:rPr>
          <w:b/>
          <w:kern w:val="1"/>
          <w:sz w:val="28"/>
          <w:szCs w:val="28"/>
          <w:lang w:val="ru-RU" w:bidi="en-US"/>
        </w:rPr>
        <w:t>ным</w:t>
      </w:r>
      <w:proofErr w:type="spellEnd"/>
      <w:proofErr w:type="gramEnd"/>
      <w:r w:rsidR="006B29DF" w:rsidRPr="006B29DF">
        <w:rPr>
          <w:b/>
          <w:kern w:val="1"/>
          <w:sz w:val="28"/>
          <w:szCs w:val="28"/>
          <w:lang w:val="ru-RU" w:bidi="en-US"/>
        </w:rPr>
        <w:t xml:space="preserve"> и социальным вопросам” администрации муниципального образования поселок </w:t>
      </w:r>
      <w:proofErr w:type="spellStart"/>
      <w:r w:rsidR="006B29DF" w:rsidRPr="006B29DF">
        <w:rPr>
          <w:b/>
          <w:kern w:val="1"/>
          <w:sz w:val="28"/>
          <w:szCs w:val="28"/>
          <w:lang w:val="ru-RU" w:bidi="en-US"/>
        </w:rPr>
        <w:t>Иванищи</w:t>
      </w:r>
      <w:proofErr w:type="spellEnd"/>
      <w:r w:rsidR="006B29DF" w:rsidRPr="006B29DF">
        <w:rPr>
          <w:b/>
          <w:kern w:val="1"/>
          <w:sz w:val="28"/>
          <w:szCs w:val="28"/>
          <w:lang w:val="ru-RU" w:bidi="en-US"/>
        </w:rPr>
        <w:t xml:space="preserve"> (сельское поселение</w:t>
      </w:r>
      <w:r w:rsidR="00F03D11">
        <w:rPr>
          <w:b/>
          <w:kern w:val="1"/>
          <w:sz w:val="28"/>
          <w:szCs w:val="28"/>
          <w:lang w:val="ru-RU" w:bidi="en-US"/>
        </w:rPr>
        <w:t>)</w:t>
      </w:r>
      <w:r w:rsidRPr="006B29DF">
        <w:rPr>
          <w:b/>
          <w:sz w:val="28"/>
          <w:szCs w:val="28"/>
          <w:lang w:val="ru-RU"/>
        </w:rPr>
        <w:t>»</w:t>
      </w:r>
    </w:p>
    <w:p w:rsidR="00176755" w:rsidRPr="00FA771D" w:rsidRDefault="00176755">
      <w:pPr>
        <w:pStyle w:val="a3"/>
        <w:spacing w:before="11"/>
        <w:ind w:left="0"/>
        <w:rPr>
          <w:b/>
          <w:sz w:val="27"/>
          <w:lang w:val="ru-RU"/>
        </w:rPr>
      </w:pPr>
    </w:p>
    <w:p w:rsidR="00DF0CF0" w:rsidRPr="00FA771D" w:rsidRDefault="00FA771D" w:rsidP="00DF0CF0">
      <w:pPr>
        <w:pStyle w:val="a3"/>
        <w:tabs>
          <w:tab w:val="left" w:pos="1205"/>
          <w:tab w:val="left" w:pos="3046"/>
          <w:tab w:val="left" w:pos="3427"/>
          <w:tab w:val="left" w:pos="4915"/>
          <w:tab w:val="left" w:pos="6295"/>
          <w:tab w:val="left" w:pos="7947"/>
          <w:tab w:val="left" w:pos="9600"/>
        </w:tabs>
        <w:spacing w:line="242" w:lineRule="auto"/>
        <w:ind w:right="198" w:firstLine="540"/>
        <w:jc w:val="both"/>
        <w:rPr>
          <w:lang w:val="ru-RU"/>
        </w:rPr>
      </w:pPr>
      <w:r w:rsidRPr="00FA771D">
        <w:rPr>
          <w:lang w:val="ru-RU"/>
        </w:rPr>
        <w:t>В</w:t>
      </w:r>
      <w:r w:rsidRPr="00FA771D">
        <w:rPr>
          <w:lang w:val="ru-RU"/>
        </w:rPr>
        <w:tab/>
        <w:t>соответствии</w:t>
      </w:r>
      <w:r w:rsidRPr="00FA771D">
        <w:rPr>
          <w:lang w:val="ru-RU"/>
        </w:rPr>
        <w:tab/>
        <w:t>с</w:t>
      </w:r>
      <w:r w:rsidRPr="00FA771D">
        <w:rPr>
          <w:lang w:val="ru-RU"/>
        </w:rPr>
        <w:tab/>
        <w:t>Трудовым</w:t>
      </w:r>
      <w:r w:rsidRPr="00FA771D">
        <w:rPr>
          <w:lang w:val="ru-RU"/>
        </w:rPr>
        <w:tab/>
        <w:t>кодексом</w:t>
      </w:r>
      <w:r w:rsidRPr="00FA771D">
        <w:rPr>
          <w:lang w:val="ru-RU"/>
        </w:rPr>
        <w:tab/>
        <w:t>Российской</w:t>
      </w:r>
      <w:r w:rsidRPr="00FA771D">
        <w:rPr>
          <w:lang w:val="ru-RU"/>
        </w:rPr>
        <w:tab/>
        <w:t>Федерации,</w:t>
      </w:r>
      <w:r w:rsidRPr="00FA771D">
        <w:rPr>
          <w:lang w:val="ru-RU"/>
        </w:rPr>
        <w:tab/>
        <w:t xml:space="preserve">на основании </w:t>
      </w:r>
      <w:r w:rsidR="00924DD9">
        <w:rPr>
          <w:lang w:val="ru-RU"/>
        </w:rPr>
        <w:t xml:space="preserve"> </w:t>
      </w:r>
      <w:r w:rsidRPr="00FA771D">
        <w:rPr>
          <w:lang w:val="ru-RU"/>
        </w:rPr>
        <w:t>по</w:t>
      </w:r>
      <w:r w:rsidR="006B29DF">
        <w:rPr>
          <w:lang w:val="ru-RU"/>
        </w:rPr>
        <w:t>становления администрации муниципального образования поселок Ив</w:t>
      </w:r>
      <w:r w:rsidR="000E4AE8">
        <w:rPr>
          <w:lang w:val="ru-RU"/>
        </w:rPr>
        <w:t>анищи (сельское поселение) от 01.03.2022 № 18</w:t>
      </w:r>
      <w:r w:rsidRPr="00FA771D">
        <w:rPr>
          <w:lang w:val="ru-RU"/>
        </w:rPr>
        <w:t xml:space="preserve">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 и руководствуясь Уставом муниципального обр</w:t>
      </w:r>
      <w:r w:rsidR="006B29DF">
        <w:rPr>
          <w:lang w:val="ru-RU"/>
        </w:rPr>
        <w:t>азования поселок Иванищи (сельское поселение)</w:t>
      </w:r>
    </w:p>
    <w:p w:rsidR="00176755" w:rsidRPr="00AB251B" w:rsidRDefault="00FA771D" w:rsidP="00AB251B">
      <w:pPr>
        <w:spacing w:line="317" w:lineRule="exact"/>
        <w:ind w:left="3903"/>
        <w:rPr>
          <w:b/>
          <w:sz w:val="28"/>
          <w:lang w:val="ru-RU"/>
        </w:rPr>
      </w:pPr>
      <w:proofErr w:type="gramStart"/>
      <w:r w:rsidRPr="00FA771D">
        <w:rPr>
          <w:b/>
          <w:lang w:val="ru-RU"/>
        </w:rPr>
        <w:t>П</w:t>
      </w:r>
      <w:proofErr w:type="gramEnd"/>
      <w:r w:rsidRPr="00FA771D">
        <w:rPr>
          <w:b/>
          <w:lang w:val="ru-RU"/>
        </w:rPr>
        <w:t xml:space="preserve"> О С Т А Н О В Л Я Е Т </w:t>
      </w:r>
      <w:r w:rsidRPr="00FA771D">
        <w:rPr>
          <w:b/>
          <w:sz w:val="28"/>
          <w:lang w:val="ru-RU"/>
        </w:rPr>
        <w:t>:</w:t>
      </w:r>
    </w:p>
    <w:p w:rsidR="00176755" w:rsidRPr="00FA771D" w:rsidRDefault="00FA771D">
      <w:pPr>
        <w:pStyle w:val="a4"/>
        <w:numPr>
          <w:ilvl w:val="0"/>
          <w:numId w:val="2"/>
        </w:numPr>
        <w:tabs>
          <w:tab w:val="left" w:pos="1235"/>
        </w:tabs>
        <w:ind w:right="195" w:firstLine="708"/>
        <w:jc w:val="both"/>
        <w:rPr>
          <w:sz w:val="28"/>
          <w:lang w:val="ru-RU"/>
        </w:rPr>
      </w:pPr>
      <w:r w:rsidRPr="00FA771D">
        <w:rPr>
          <w:sz w:val="28"/>
          <w:lang w:val="ru-RU"/>
        </w:rPr>
        <w:t>Внести следующие изменения в постановление администрации</w:t>
      </w:r>
      <w:r w:rsidR="006B29DF">
        <w:rPr>
          <w:sz w:val="28"/>
          <w:lang w:val="ru-RU"/>
        </w:rPr>
        <w:t xml:space="preserve"> муниципального образования </w:t>
      </w:r>
      <w:r w:rsidR="006B29DF" w:rsidRPr="006B29DF">
        <w:rPr>
          <w:sz w:val="28"/>
          <w:szCs w:val="28"/>
          <w:lang w:val="ru-RU"/>
        </w:rPr>
        <w:t xml:space="preserve">поселок Иванищи (сельское поселение) </w:t>
      </w:r>
      <w:r w:rsidR="006B29DF">
        <w:rPr>
          <w:sz w:val="28"/>
          <w:lang w:val="ru-RU"/>
        </w:rPr>
        <w:t xml:space="preserve"> от 13.03.2018</w:t>
      </w:r>
      <w:r w:rsidRPr="00FA771D">
        <w:rPr>
          <w:sz w:val="28"/>
          <w:lang w:val="ru-RU"/>
        </w:rPr>
        <w:t xml:space="preserve"> № </w:t>
      </w:r>
      <w:r w:rsidR="006B29DF">
        <w:rPr>
          <w:sz w:val="28"/>
          <w:lang w:val="ru-RU"/>
        </w:rPr>
        <w:t>9</w:t>
      </w:r>
      <w:r w:rsidRPr="00FA771D">
        <w:rPr>
          <w:sz w:val="28"/>
          <w:lang w:val="ru-RU"/>
        </w:rPr>
        <w:t xml:space="preserve"> </w:t>
      </w:r>
      <w:r w:rsidR="000E4AE8">
        <w:rPr>
          <w:sz w:val="28"/>
          <w:lang w:val="ru-RU"/>
        </w:rPr>
        <w:t>(ред. от 05.10</w:t>
      </w:r>
      <w:r w:rsidR="002B49DC">
        <w:rPr>
          <w:sz w:val="28"/>
          <w:lang w:val="ru-RU"/>
        </w:rPr>
        <w:t>.2021</w:t>
      </w:r>
      <w:r w:rsidR="00CD0AF6">
        <w:rPr>
          <w:sz w:val="28"/>
          <w:lang w:val="ru-RU"/>
        </w:rPr>
        <w:t xml:space="preserve">) </w:t>
      </w:r>
      <w:r w:rsidRPr="00FA771D">
        <w:rPr>
          <w:sz w:val="28"/>
          <w:lang w:val="ru-RU"/>
        </w:rPr>
        <w:t>«Об утверждении Положения об оплате труда</w:t>
      </w:r>
      <w:r w:rsidR="006B29DF">
        <w:rPr>
          <w:sz w:val="28"/>
          <w:lang w:val="ru-RU"/>
        </w:rPr>
        <w:t xml:space="preserve"> </w:t>
      </w:r>
      <w:r w:rsidR="006B29DF" w:rsidRPr="006B29DF">
        <w:rPr>
          <w:sz w:val="28"/>
          <w:szCs w:val="28"/>
          <w:lang w:val="ru-RU"/>
        </w:rPr>
        <w:t xml:space="preserve">работников муниципального </w:t>
      </w:r>
      <w:r w:rsidR="006B29DF" w:rsidRPr="006B29DF">
        <w:rPr>
          <w:kern w:val="1"/>
          <w:sz w:val="28"/>
          <w:szCs w:val="28"/>
          <w:lang w:val="ru-RU"/>
        </w:rPr>
        <w:t xml:space="preserve">отдела </w:t>
      </w:r>
      <w:r w:rsidR="006B29DF" w:rsidRPr="006B29DF">
        <w:rPr>
          <w:kern w:val="1"/>
          <w:sz w:val="28"/>
          <w:szCs w:val="28"/>
          <w:lang w:val="ru-RU" w:bidi="en-US"/>
        </w:rPr>
        <w:t>«Отдел по работе с населением, организационно-правовым, земельным и социальным вопросам администрации муниципального образования поселок Иванищи (сельское поселение)»</w:t>
      </w:r>
      <w:r w:rsidRPr="00FA771D">
        <w:rPr>
          <w:sz w:val="28"/>
          <w:lang w:val="ru-RU"/>
        </w:rPr>
        <w:t>:</w:t>
      </w:r>
    </w:p>
    <w:p w:rsidR="00176755" w:rsidRPr="00FA771D" w:rsidRDefault="00FA771D">
      <w:pPr>
        <w:pStyle w:val="a4"/>
        <w:numPr>
          <w:ilvl w:val="1"/>
          <w:numId w:val="2"/>
        </w:numPr>
        <w:tabs>
          <w:tab w:val="left" w:pos="1482"/>
        </w:tabs>
        <w:spacing w:before="1"/>
        <w:ind w:right="205" w:firstLine="708"/>
        <w:rPr>
          <w:sz w:val="28"/>
          <w:lang w:val="ru-RU"/>
        </w:rPr>
      </w:pPr>
      <w:r w:rsidRPr="00FA771D">
        <w:rPr>
          <w:sz w:val="28"/>
          <w:lang w:val="ru-RU"/>
        </w:rPr>
        <w:t>пункты 2</w:t>
      </w:r>
      <w:r w:rsidR="00F03D11">
        <w:rPr>
          <w:sz w:val="28"/>
          <w:lang w:val="ru-RU"/>
        </w:rPr>
        <w:t xml:space="preserve">.1., 2.2. раздела 2 приложения </w:t>
      </w:r>
      <w:r w:rsidRPr="00FA771D">
        <w:rPr>
          <w:sz w:val="28"/>
          <w:lang w:val="ru-RU"/>
        </w:rPr>
        <w:t xml:space="preserve"> изложить в следующей редакции:</w:t>
      </w:r>
    </w:p>
    <w:p w:rsidR="00176755" w:rsidRPr="00FA771D" w:rsidRDefault="00FA771D">
      <w:pPr>
        <w:pStyle w:val="a3"/>
        <w:ind w:right="199" w:firstLine="777"/>
        <w:jc w:val="both"/>
        <w:rPr>
          <w:lang w:val="ru-RU"/>
        </w:rPr>
      </w:pPr>
      <w:r w:rsidRPr="00FA771D">
        <w:rPr>
          <w:lang w:val="ru-RU"/>
        </w:rPr>
        <w:t xml:space="preserve">«2.1. Базовый оклад (базовый должностной оклад), базовые ставки заработной платы являются основой для установления должностных окладов работников </w:t>
      </w:r>
      <w:r w:rsidR="006B2B7A">
        <w:rPr>
          <w:lang w:val="ru-RU"/>
        </w:rPr>
        <w:t>Отдела</w:t>
      </w:r>
      <w:r w:rsidRPr="00FA771D">
        <w:rPr>
          <w:lang w:val="ru-RU"/>
        </w:rPr>
        <w:t>.</w:t>
      </w:r>
    </w:p>
    <w:p w:rsidR="00176755" w:rsidRPr="00FA771D" w:rsidRDefault="00FA771D">
      <w:pPr>
        <w:pStyle w:val="a3"/>
        <w:spacing w:line="242" w:lineRule="auto"/>
        <w:ind w:right="200" w:firstLine="777"/>
        <w:jc w:val="both"/>
        <w:rPr>
          <w:lang w:val="ru-RU"/>
        </w:rPr>
      </w:pPr>
      <w:r w:rsidRPr="00FA771D">
        <w:rPr>
          <w:lang w:val="ru-RU"/>
        </w:rPr>
        <w:t xml:space="preserve">Размер базового должностного оклада, базовой ставки заработной платы составляет </w:t>
      </w:r>
      <w:proofErr w:type="gramStart"/>
      <w:r w:rsidRPr="00FA771D">
        <w:rPr>
          <w:lang w:val="ru-RU"/>
        </w:rPr>
        <w:t>для</w:t>
      </w:r>
      <w:proofErr w:type="gramEnd"/>
      <w:r w:rsidRPr="00FA771D">
        <w:rPr>
          <w:lang w:val="ru-RU"/>
        </w:rPr>
        <w:t>:</w:t>
      </w:r>
    </w:p>
    <w:p w:rsidR="00176755" w:rsidRPr="00FA771D" w:rsidRDefault="00FA771D">
      <w:pPr>
        <w:pStyle w:val="a4"/>
        <w:numPr>
          <w:ilvl w:val="0"/>
          <w:numId w:val="1"/>
        </w:numPr>
        <w:tabs>
          <w:tab w:val="left" w:pos="1331"/>
        </w:tabs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</w:t>
      </w:r>
      <w:r w:rsidRPr="00FA771D">
        <w:rPr>
          <w:sz w:val="28"/>
          <w:lang w:val="ru-RU"/>
        </w:rPr>
        <w:lastRenderedPageBreak/>
        <w:t xml:space="preserve">должности служащих третьего уровня» - </w:t>
      </w:r>
      <w:r w:rsidR="000E4AE8">
        <w:rPr>
          <w:sz w:val="28"/>
          <w:lang w:val="ru-RU"/>
        </w:rPr>
        <w:t xml:space="preserve">4263 </w:t>
      </w:r>
      <w:r w:rsidRPr="00FA771D">
        <w:rPr>
          <w:sz w:val="28"/>
          <w:lang w:val="ru-RU"/>
        </w:rPr>
        <w:t>рубл</w:t>
      </w:r>
      <w:r w:rsidR="00DF0CF0">
        <w:rPr>
          <w:sz w:val="28"/>
          <w:lang w:val="ru-RU"/>
        </w:rPr>
        <w:t>я</w:t>
      </w:r>
      <w:r w:rsidRPr="00FA771D">
        <w:rPr>
          <w:sz w:val="28"/>
          <w:lang w:val="ru-RU"/>
        </w:rPr>
        <w:t>;</w:t>
      </w:r>
    </w:p>
    <w:p w:rsidR="00176755" w:rsidRPr="00FA771D" w:rsidRDefault="00FA771D">
      <w:pPr>
        <w:pStyle w:val="a4"/>
        <w:numPr>
          <w:ilvl w:val="0"/>
          <w:numId w:val="1"/>
        </w:numPr>
        <w:tabs>
          <w:tab w:val="left" w:pos="1331"/>
        </w:tabs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должности служащих четвертого уровня» - </w:t>
      </w:r>
      <w:r w:rsidR="002B49DC">
        <w:rPr>
          <w:sz w:val="28"/>
          <w:lang w:val="ru-RU"/>
        </w:rPr>
        <w:t>7</w:t>
      </w:r>
      <w:r w:rsidR="000E4AE8">
        <w:rPr>
          <w:sz w:val="28"/>
          <w:lang w:val="ru-RU"/>
        </w:rPr>
        <w:t>917</w:t>
      </w:r>
      <w:r w:rsidRPr="00FA771D">
        <w:rPr>
          <w:spacing w:val="-11"/>
          <w:sz w:val="28"/>
          <w:lang w:val="ru-RU"/>
        </w:rPr>
        <w:t xml:space="preserve"> </w:t>
      </w:r>
      <w:r w:rsidR="00DF0CF0">
        <w:rPr>
          <w:sz w:val="28"/>
          <w:lang w:val="ru-RU"/>
        </w:rPr>
        <w:t>рублей</w:t>
      </w:r>
      <w:r w:rsidRPr="00FA771D">
        <w:rPr>
          <w:sz w:val="28"/>
          <w:lang w:val="ru-RU"/>
        </w:rPr>
        <w:t>.</w:t>
      </w:r>
    </w:p>
    <w:p w:rsidR="00176755" w:rsidRPr="00CD0AF6" w:rsidRDefault="00FA771D" w:rsidP="00CD0AF6">
      <w:pPr>
        <w:pStyle w:val="a4"/>
        <w:numPr>
          <w:ilvl w:val="0"/>
          <w:numId w:val="1"/>
        </w:numPr>
        <w:tabs>
          <w:tab w:val="left" w:pos="1331"/>
        </w:tabs>
        <w:spacing w:line="242" w:lineRule="auto"/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должности рабочих первого уровня» - </w:t>
      </w:r>
      <w:r w:rsidR="000E4AE8">
        <w:rPr>
          <w:sz w:val="28"/>
          <w:lang w:val="ru-RU"/>
        </w:rPr>
        <w:t>3044</w:t>
      </w:r>
      <w:r w:rsidRPr="00FA771D">
        <w:rPr>
          <w:spacing w:val="-10"/>
          <w:sz w:val="28"/>
          <w:lang w:val="ru-RU"/>
        </w:rPr>
        <w:t xml:space="preserve"> </w:t>
      </w:r>
      <w:r w:rsidR="002B49DC">
        <w:rPr>
          <w:sz w:val="28"/>
          <w:lang w:val="ru-RU"/>
        </w:rPr>
        <w:t>рубля</w:t>
      </w:r>
      <w:r w:rsidRPr="00FA771D">
        <w:rPr>
          <w:sz w:val="28"/>
          <w:lang w:val="ru-RU"/>
        </w:rPr>
        <w:t>;</w:t>
      </w:r>
    </w:p>
    <w:p w:rsidR="00CD0AF6" w:rsidRPr="00FA771D" w:rsidRDefault="00CD0AF6" w:rsidP="00CD0AF6">
      <w:pPr>
        <w:pStyle w:val="a4"/>
        <w:numPr>
          <w:ilvl w:val="0"/>
          <w:numId w:val="1"/>
        </w:numPr>
        <w:tabs>
          <w:tab w:val="left" w:pos="1331"/>
        </w:tabs>
        <w:spacing w:line="242" w:lineRule="auto"/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должности рабочих </w:t>
      </w:r>
      <w:r>
        <w:rPr>
          <w:sz w:val="28"/>
          <w:lang w:val="ru-RU"/>
        </w:rPr>
        <w:t>второго</w:t>
      </w:r>
      <w:r w:rsidRPr="00FA771D">
        <w:rPr>
          <w:sz w:val="28"/>
          <w:lang w:val="ru-RU"/>
        </w:rPr>
        <w:t xml:space="preserve"> уровня» - </w:t>
      </w:r>
      <w:r w:rsidR="00DF0CF0">
        <w:rPr>
          <w:sz w:val="28"/>
          <w:lang w:val="ru-RU"/>
        </w:rPr>
        <w:t>3455</w:t>
      </w:r>
      <w:r w:rsidRPr="00FA771D">
        <w:rPr>
          <w:spacing w:val="-10"/>
          <w:sz w:val="28"/>
          <w:lang w:val="ru-RU"/>
        </w:rPr>
        <w:t xml:space="preserve"> </w:t>
      </w:r>
      <w:r w:rsidR="00DF0CF0">
        <w:rPr>
          <w:sz w:val="28"/>
          <w:lang w:val="ru-RU"/>
        </w:rPr>
        <w:t>рублей</w:t>
      </w:r>
      <w:r>
        <w:rPr>
          <w:sz w:val="28"/>
          <w:lang w:val="ru-RU"/>
        </w:rPr>
        <w:t>.</w:t>
      </w:r>
    </w:p>
    <w:p w:rsidR="00E30833" w:rsidRPr="00FA771D" w:rsidRDefault="00E30833" w:rsidP="00E30833">
      <w:pPr>
        <w:pStyle w:val="a3"/>
        <w:tabs>
          <w:tab w:val="left" w:pos="1608"/>
          <w:tab w:val="left" w:pos="2866"/>
          <w:tab w:val="left" w:pos="4731"/>
          <w:tab w:val="left" w:pos="6415"/>
          <w:tab w:val="left" w:pos="8050"/>
          <w:tab w:val="left" w:pos="9742"/>
        </w:tabs>
        <w:ind w:right="205" w:firstLine="708"/>
        <w:rPr>
          <w:lang w:val="ru-RU"/>
        </w:rPr>
      </w:pPr>
      <w:r w:rsidRPr="00FA771D">
        <w:rPr>
          <w:lang w:val="ru-RU"/>
        </w:rPr>
        <w:t>2.2.</w:t>
      </w:r>
      <w:r w:rsidRPr="00FA771D">
        <w:rPr>
          <w:lang w:val="ru-RU"/>
        </w:rPr>
        <w:tab/>
        <w:t>Таблица</w:t>
      </w:r>
      <w:r w:rsidRPr="00FA771D">
        <w:rPr>
          <w:lang w:val="ru-RU"/>
        </w:rPr>
        <w:tab/>
        <w:t>соотношений</w:t>
      </w:r>
      <w:r w:rsidRPr="00FA771D">
        <w:rPr>
          <w:lang w:val="ru-RU"/>
        </w:rPr>
        <w:tab/>
        <w:t>должностей</w:t>
      </w:r>
      <w:r w:rsidRPr="00FA771D">
        <w:rPr>
          <w:lang w:val="ru-RU"/>
        </w:rPr>
        <w:tab/>
        <w:t>работников</w:t>
      </w:r>
      <w:r w:rsidRPr="00FA771D">
        <w:rPr>
          <w:lang w:val="ru-RU"/>
        </w:rPr>
        <w:tab/>
        <w:t>учреждения</w:t>
      </w:r>
      <w:r w:rsidRPr="00FA771D">
        <w:rPr>
          <w:lang w:val="ru-RU"/>
        </w:rPr>
        <w:tab/>
        <w:t>к должностям профессиональных квалификационных</w:t>
      </w:r>
      <w:r w:rsidRPr="00FA771D">
        <w:rPr>
          <w:spacing w:val="-9"/>
          <w:lang w:val="ru-RU"/>
        </w:rPr>
        <w:t xml:space="preserve"> </w:t>
      </w:r>
      <w:r w:rsidRPr="00FA771D">
        <w:rPr>
          <w:lang w:val="ru-RU"/>
        </w:rPr>
        <w:t>групп: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0"/>
        <w:gridCol w:w="1876"/>
        <w:gridCol w:w="3720"/>
      </w:tblGrid>
      <w:tr w:rsidR="00E30833" w:rsidRPr="000E4AE8" w:rsidTr="00965156">
        <w:trPr>
          <w:trHeight w:val="644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уровни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Коэффициент</w:t>
            </w:r>
            <w:proofErr w:type="spellEnd"/>
          </w:p>
        </w:tc>
        <w:tc>
          <w:tcPr>
            <w:tcW w:w="3720" w:type="dxa"/>
          </w:tcPr>
          <w:p w:rsidR="00E30833" w:rsidRPr="00FA771D" w:rsidRDefault="00E30833" w:rsidP="00965156">
            <w:pPr>
              <w:pStyle w:val="TableParagraph"/>
              <w:tabs>
                <w:tab w:val="left" w:pos="1807"/>
                <w:tab w:val="left" w:pos="3485"/>
              </w:tabs>
              <w:spacing w:before="1" w:line="322" w:lineRule="exact"/>
              <w:ind w:right="85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>Должности,</w:t>
            </w:r>
            <w:r w:rsidRPr="00FA771D">
              <w:rPr>
                <w:sz w:val="28"/>
                <w:lang w:val="ru-RU"/>
              </w:rPr>
              <w:tab/>
              <w:t>отнесенные</w:t>
            </w:r>
            <w:r w:rsidRPr="00FA771D">
              <w:rPr>
                <w:sz w:val="28"/>
                <w:lang w:val="ru-RU"/>
              </w:rPr>
              <w:tab/>
              <w:t>к квалификационным</w:t>
            </w:r>
            <w:r w:rsidRPr="00FA771D">
              <w:rPr>
                <w:spacing w:val="-6"/>
                <w:sz w:val="28"/>
                <w:lang w:val="ru-RU"/>
              </w:rPr>
              <w:t xml:space="preserve"> </w:t>
            </w:r>
            <w:r w:rsidRPr="00FA771D">
              <w:rPr>
                <w:sz w:val="28"/>
                <w:lang w:val="ru-RU"/>
              </w:rPr>
              <w:t>уровням</w:t>
            </w:r>
          </w:p>
        </w:tc>
      </w:tr>
      <w:tr w:rsidR="00E30833" w:rsidRPr="000E4AE8" w:rsidTr="00965156">
        <w:trPr>
          <w:trHeight w:val="321"/>
        </w:trPr>
        <w:tc>
          <w:tcPr>
            <w:tcW w:w="9746" w:type="dxa"/>
            <w:gridSpan w:val="3"/>
          </w:tcPr>
          <w:p w:rsidR="00E30833" w:rsidRPr="00FA771D" w:rsidRDefault="00E30833" w:rsidP="00DF0CF0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должности служащих третьего уровня </w:t>
            </w:r>
            <w:r w:rsidR="00DF0CF0">
              <w:rPr>
                <w:sz w:val="28"/>
                <w:lang w:val="ru-RU"/>
              </w:rPr>
              <w:t>4263</w:t>
            </w:r>
            <w:r w:rsidR="002B49DC">
              <w:rPr>
                <w:sz w:val="28"/>
                <w:lang w:val="ru-RU"/>
              </w:rPr>
              <w:t xml:space="preserve"> руб</w:t>
            </w:r>
            <w:r w:rsidR="00DF0CF0">
              <w:rPr>
                <w:sz w:val="28"/>
                <w:lang w:val="ru-RU"/>
              </w:rPr>
              <w:t>ля</w:t>
            </w:r>
          </w:p>
        </w:tc>
      </w:tr>
      <w:tr w:rsidR="00E30833" w:rsidTr="00965156">
        <w:trPr>
          <w:trHeight w:val="321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1,87</w:t>
            </w:r>
          </w:p>
        </w:tc>
        <w:tc>
          <w:tcPr>
            <w:tcW w:w="372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Ведущий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</w:t>
            </w:r>
            <w:proofErr w:type="spellEnd"/>
          </w:p>
        </w:tc>
      </w:tr>
      <w:tr w:rsidR="00E30833" w:rsidTr="00965156">
        <w:trPr>
          <w:trHeight w:val="322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2,07</w:t>
            </w:r>
          </w:p>
        </w:tc>
        <w:tc>
          <w:tcPr>
            <w:tcW w:w="372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Главный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</w:t>
            </w:r>
            <w:proofErr w:type="spellEnd"/>
          </w:p>
        </w:tc>
      </w:tr>
      <w:tr w:rsidR="00E30833" w:rsidRPr="000E4AE8" w:rsidTr="00965156">
        <w:trPr>
          <w:trHeight w:val="322"/>
        </w:trPr>
        <w:tc>
          <w:tcPr>
            <w:tcW w:w="9746" w:type="dxa"/>
            <w:gridSpan w:val="3"/>
          </w:tcPr>
          <w:p w:rsidR="00E30833" w:rsidRPr="00FA771D" w:rsidRDefault="00E30833" w:rsidP="002B49DC">
            <w:pPr>
              <w:pStyle w:val="TableParagraph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должности служащих четвертого уровня </w:t>
            </w:r>
            <w:r w:rsidR="00DF0CF0">
              <w:rPr>
                <w:sz w:val="28"/>
                <w:lang w:val="ru-RU"/>
              </w:rPr>
              <w:t>7917</w:t>
            </w:r>
            <w:r w:rsidR="002B49DC">
              <w:rPr>
                <w:sz w:val="28"/>
                <w:lang w:val="ru-RU"/>
              </w:rPr>
              <w:t xml:space="preserve"> рубл</w:t>
            </w:r>
            <w:r w:rsidR="00DF0CF0">
              <w:rPr>
                <w:sz w:val="28"/>
                <w:lang w:val="ru-RU"/>
              </w:rPr>
              <w:t>ей</w:t>
            </w:r>
          </w:p>
        </w:tc>
      </w:tr>
      <w:tr w:rsidR="00E30833" w:rsidTr="00965156">
        <w:trPr>
          <w:trHeight w:val="472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3720" w:type="dxa"/>
          </w:tcPr>
          <w:p w:rsidR="00E30833" w:rsidRPr="00AB251B" w:rsidRDefault="00E30833" w:rsidP="00965156">
            <w:pPr>
              <w:pStyle w:val="TableParagraph"/>
              <w:spacing w:before="1" w:line="322" w:lineRule="exact"/>
              <w:ind w:right="99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отделом</w:t>
            </w:r>
            <w:proofErr w:type="spellEnd"/>
          </w:p>
        </w:tc>
      </w:tr>
      <w:tr w:rsidR="00E30833" w:rsidRPr="000E4AE8" w:rsidTr="00965156">
        <w:trPr>
          <w:trHeight w:val="322"/>
        </w:trPr>
        <w:tc>
          <w:tcPr>
            <w:tcW w:w="9746" w:type="dxa"/>
            <w:gridSpan w:val="3"/>
          </w:tcPr>
          <w:p w:rsidR="00E30833" w:rsidRPr="00FA771D" w:rsidRDefault="00E30833" w:rsidP="006F304D">
            <w:pPr>
              <w:pStyle w:val="TableParagraph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профессии рабочих первого уровня </w:t>
            </w:r>
            <w:r w:rsidR="00DF0CF0">
              <w:rPr>
                <w:sz w:val="28"/>
                <w:lang w:val="ru-RU"/>
              </w:rPr>
              <w:t>3044</w:t>
            </w:r>
            <w:r w:rsidR="006F304D">
              <w:rPr>
                <w:sz w:val="28"/>
                <w:lang w:val="ru-RU"/>
              </w:rPr>
              <w:t xml:space="preserve"> рубл</w:t>
            </w:r>
            <w:bookmarkStart w:id="1" w:name="_GoBack"/>
            <w:bookmarkEnd w:id="1"/>
            <w:r w:rsidR="00DF0CF0">
              <w:rPr>
                <w:sz w:val="28"/>
                <w:lang w:val="ru-RU"/>
              </w:rPr>
              <w:t>я</w:t>
            </w:r>
          </w:p>
        </w:tc>
      </w:tr>
      <w:tr w:rsidR="00E30833" w:rsidRPr="006B29DF" w:rsidTr="00965156">
        <w:trPr>
          <w:trHeight w:val="795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E30833" w:rsidRDefault="00E30833" w:rsidP="009651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разряд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E30833" w:rsidRDefault="00E30833" w:rsidP="00965156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720" w:type="dxa"/>
          </w:tcPr>
          <w:p w:rsidR="00E30833" w:rsidRDefault="009645C3" w:rsidP="00965156">
            <w:pPr>
              <w:pStyle w:val="TableParagraph"/>
              <w:tabs>
                <w:tab w:val="left" w:pos="2275"/>
              </w:tabs>
              <w:spacing w:before="2" w:line="240" w:lineRule="auto"/>
              <w:ind w:left="0" w:right="89"/>
              <w:rPr>
                <w:spacing w:val="-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E30833" w:rsidRPr="00FA771D">
              <w:rPr>
                <w:sz w:val="28"/>
                <w:lang w:val="ru-RU"/>
              </w:rPr>
              <w:t>Уборщик</w:t>
            </w:r>
            <w:r w:rsidR="00E30833">
              <w:rPr>
                <w:sz w:val="28"/>
                <w:lang w:val="ru-RU"/>
              </w:rPr>
              <w:t xml:space="preserve"> </w:t>
            </w:r>
            <w:proofErr w:type="gramStart"/>
            <w:r w:rsidR="00E30833" w:rsidRPr="00FA771D">
              <w:rPr>
                <w:spacing w:val="-1"/>
                <w:sz w:val="28"/>
                <w:lang w:val="ru-RU"/>
              </w:rPr>
              <w:t>служебных</w:t>
            </w:r>
            <w:proofErr w:type="gramEnd"/>
          </w:p>
          <w:p w:rsidR="00E30833" w:rsidRPr="00FA771D" w:rsidRDefault="009645C3" w:rsidP="00965156">
            <w:pPr>
              <w:pStyle w:val="TableParagraph"/>
              <w:tabs>
                <w:tab w:val="left" w:pos="2275"/>
              </w:tabs>
              <w:spacing w:before="2" w:line="240" w:lineRule="auto"/>
              <w:ind w:left="0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E30833" w:rsidRPr="00FA771D">
              <w:rPr>
                <w:sz w:val="28"/>
                <w:lang w:val="ru-RU"/>
              </w:rPr>
              <w:t>помещений</w:t>
            </w:r>
          </w:p>
          <w:p w:rsidR="00E30833" w:rsidRPr="00FA771D" w:rsidRDefault="00E30833" w:rsidP="00965156">
            <w:pPr>
              <w:pStyle w:val="TableParagraph"/>
              <w:spacing w:before="4" w:line="322" w:lineRule="exact"/>
              <w:ind w:right="1145"/>
              <w:rPr>
                <w:sz w:val="28"/>
                <w:lang w:val="ru-RU"/>
              </w:rPr>
            </w:pPr>
          </w:p>
        </w:tc>
      </w:tr>
      <w:tr w:rsidR="00E30833" w:rsidRPr="000E4AE8" w:rsidTr="00965156">
        <w:trPr>
          <w:trHeight w:val="320"/>
        </w:trPr>
        <w:tc>
          <w:tcPr>
            <w:tcW w:w="9746" w:type="dxa"/>
            <w:gridSpan w:val="3"/>
          </w:tcPr>
          <w:p w:rsidR="00E30833" w:rsidRPr="00FA771D" w:rsidRDefault="00E30833" w:rsidP="002B49DC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профессии рабочих второго уровня </w:t>
            </w:r>
            <w:r w:rsidR="006B2B7A">
              <w:rPr>
                <w:sz w:val="28"/>
                <w:lang w:val="ru-RU"/>
              </w:rPr>
              <w:t>3</w:t>
            </w:r>
            <w:r w:rsidR="00DF0CF0">
              <w:rPr>
                <w:sz w:val="28"/>
                <w:lang w:val="ru-RU"/>
              </w:rPr>
              <w:t>455</w:t>
            </w:r>
            <w:r w:rsidRPr="00FA771D">
              <w:rPr>
                <w:sz w:val="28"/>
                <w:lang w:val="ru-RU"/>
              </w:rPr>
              <w:t xml:space="preserve"> рубл</w:t>
            </w:r>
            <w:r w:rsidR="00DF0CF0">
              <w:rPr>
                <w:sz w:val="28"/>
                <w:lang w:val="ru-RU"/>
              </w:rPr>
              <w:t>ей</w:t>
            </w:r>
          </w:p>
        </w:tc>
      </w:tr>
      <w:tr w:rsidR="00E30833" w:rsidTr="00965156">
        <w:trPr>
          <w:trHeight w:val="965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E30833" w:rsidRDefault="00E30833" w:rsidP="009651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разряд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E30833" w:rsidRDefault="00E30833" w:rsidP="00965156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3720" w:type="dxa"/>
          </w:tcPr>
          <w:p w:rsidR="00E30833" w:rsidRDefault="00E30833" w:rsidP="00965156">
            <w:pPr>
              <w:pStyle w:val="TableParagraph"/>
              <w:tabs>
                <w:tab w:val="left" w:pos="2211"/>
              </w:tabs>
              <w:spacing w:line="322" w:lineRule="exact"/>
              <w:ind w:left="0" w:right="86"/>
              <w:rPr>
                <w:spacing w:val="-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Водитель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служебного</w:t>
            </w:r>
            <w:proofErr w:type="spellEnd"/>
          </w:p>
          <w:p w:rsidR="00E30833" w:rsidRDefault="00E30833" w:rsidP="00965156">
            <w:pPr>
              <w:pStyle w:val="TableParagraph"/>
              <w:tabs>
                <w:tab w:val="left" w:pos="2211"/>
              </w:tabs>
              <w:spacing w:line="322" w:lineRule="exact"/>
              <w:ind w:left="0" w:right="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легкового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автомобиля</w:t>
            </w:r>
            <w:proofErr w:type="spellEnd"/>
          </w:p>
        </w:tc>
      </w:tr>
    </w:tbl>
    <w:p w:rsidR="00E30833" w:rsidRDefault="00E30833" w:rsidP="00E30833">
      <w:pPr>
        <w:pStyle w:val="a3"/>
        <w:spacing w:before="11"/>
        <w:ind w:left="0"/>
        <w:rPr>
          <w:sz w:val="27"/>
        </w:rPr>
      </w:pPr>
    </w:p>
    <w:p w:rsidR="00E30833" w:rsidRPr="00E30833" w:rsidRDefault="00E30833" w:rsidP="00281D57">
      <w:pPr>
        <w:pStyle w:val="a4"/>
        <w:tabs>
          <w:tab w:val="left" w:pos="1151"/>
        </w:tabs>
        <w:ind w:right="191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2.</w:t>
      </w:r>
      <w:r w:rsidR="00281D57">
        <w:rPr>
          <w:sz w:val="28"/>
          <w:lang w:val="ru-RU"/>
        </w:rPr>
        <w:t xml:space="preserve"> </w:t>
      </w:r>
      <w:proofErr w:type="gramStart"/>
      <w:r w:rsidRPr="00E30833">
        <w:rPr>
          <w:sz w:val="28"/>
          <w:lang w:val="ru-RU"/>
        </w:rPr>
        <w:t>Контроль за</w:t>
      </w:r>
      <w:proofErr w:type="gramEnd"/>
      <w:r w:rsidRPr="00E30833">
        <w:rPr>
          <w:sz w:val="28"/>
          <w:lang w:val="ru-RU"/>
        </w:rPr>
        <w:t xml:space="preserve"> исполнением настоящего постановления возложить на начальника финансового отдела администрации муниципального образования.</w:t>
      </w:r>
    </w:p>
    <w:p w:rsidR="00E30833" w:rsidRDefault="00E30833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3.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Настоящее 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>постановление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 xml:space="preserve"> вступает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 в 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силу со дня 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его 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>подписания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 и </w:t>
      </w:r>
      <w:r>
        <w:rPr>
          <w:sz w:val="28"/>
          <w:lang w:val="ru-RU"/>
        </w:rPr>
        <w:t xml:space="preserve">  </w:t>
      </w:r>
    </w:p>
    <w:p w:rsidR="00E30833" w:rsidRDefault="00E30833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E30833">
        <w:rPr>
          <w:sz w:val="28"/>
          <w:lang w:val="ru-RU"/>
        </w:rPr>
        <w:t xml:space="preserve">распространяется 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>на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 правоотношения,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 xml:space="preserve"> возникшие 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>с</w:t>
      </w:r>
      <w:r w:rsidRPr="00E30833">
        <w:rPr>
          <w:spacing w:val="-12"/>
          <w:sz w:val="28"/>
          <w:lang w:val="ru-RU"/>
        </w:rPr>
        <w:t xml:space="preserve"> </w:t>
      </w:r>
      <w:r w:rsidR="00281D57">
        <w:rPr>
          <w:spacing w:val="-12"/>
          <w:sz w:val="28"/>
          <w:lang w:val="ru-RU"/>
        </w:rPr>
        <w:t xml:space="preserve"> </w:t>
      </w:r>
      <w:r w:rsidR="00DF0CF0">
        <w:rPr>
          <w:sz w:val="28"/>
          <w:lang w:val="ru-RU"/>
        </w:rPr>
        <w:t>01.01.2022</w:t>
      </w:r>
      <w:r w:rsidRPr="00E30833">
        <w:rPr>
          <w:sz w:val="28"/>
          <w:lang w:val="ru-RU"/>
        </w:rPr>
        <w:t xml:space="preserve">, </w:t>
      </w:r>
      <w:r w:rsidR="00281D57">
        <w:rPr>
          <w:sz w:val="28"/>
          <w:lang w:val="ru-RU"/>
        </w:rPr>
        <w:t xml:space="preserve">    </w:t>
      </w:r>
      <w:r w:rsidRPr="00E30833">
        <w:rPr>
          <w:sz w:val="28"/>
          <w:lang w:val="ru-RU"/>
        </w:rPr>
        <w:t xml:space="preserve">подлежит </w:t>
      </w:r>
      <w:r>
        <w:rPr>
          <w:sz w:val="28"/>
          <w:lang w:val="ru-RU"/>
        </w:rPr>
        <w:t xml:space="preserve"> </w:t>
      </w:r>
    </w:p>
    <w:p w:rsidR="00281D57" w:rsidRDefault="00E30833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E30833">
        <w:rPr>
          <w:sz w:val="28"/>
          <w:lang w:val="ru-RU"/>
        </w:rPr>
        <w:t>размещению на официальном сайте администрации</w:t>
      </w:r>
      <w:r w:rsidRPr="00E30833">
        <w:rPr>
          <w:spacing w:val="-3"/>
          <w:sz w:val="28"/>
          <w:lang w:val="ru-RU"/>
        </w:rPr>
        <w:t xml:space="preserve"> </w:t>
      </w:r>
      <w:proofErr w:type="gramStart"/>
      <w:r w:rsidRPr="00E30833">
        <w:rPr>
          <w:sz w:val="28"/>
          <w:lang w:val="ru-RU"/>
        </w:rPr>
        <w:t>муниципального</w:t>
      </w:r>
      <w:proofErr w:type="gramEnd"/>
      <w:r w:rsidRPr="00E30833">
        <w:rPr>
          <w:sz w:val="28"/>
          <w:lang w:val="ru-RU"/>
        </w:rPr>
        <w:t xml:space="preserve"> </w:t>
      </w:r>
      <w:r w:rsidR="00281D57">
        <w:rPr>
          <w:sz w:val="28"/>
          <w:lang w:val="ru-RU"/>
        </w:rPr>
        <w:t xml:space="preserve">  </w:t>
      </w:r>
      <w:proofErr w:type="spellStart"/>
      <w:r w:rsidRPr="00E30833">
        <w:rPr>
          <w:sz w:val="28"/>
          <w:lang w:val="ru-RU"/>
        </w:rPr>
        <w:t>образова</w:t>
      </w:r>
      <w:proofErr w:type="spellEnd"/>
      <w:r w:rsidR="00281D57">
        <w:rPr>
          <w:sz w:val="28"/>
          <w:lang w:val="ru-RU"/>
        </w:rPr>
        <w:t xml:space="preserve">- </w:t>
      </w:r>
    </w:p>
    <w:p w:rsidR="00E30833" w:rsidRPr="00E30833" w:rsidRDefault="00281D57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spellStart"/>
      <w:r w:rsidR="00E30833" w:rsidRPr="00E30833">
        <w:rPr>
          <w:sz w:val="28"/>
          <w:lang w:val="ru-RU"/>
        </w:rPr>
        <w:t>ния</w:t>
      </w:r>
      <w:proofErr w:type="spellEnd"/>
      <w:r w:rsidR="00E30833" w:rsidRPr="00E30833">
        <w:rPr>
          <w:sz w:val="28"/>
          <w:lang w:val="ru-RU"/>
        </w:rPr>
        <w:t>.</w:t>
      </w:r>
    </w:p>
    <w:p w:rsidR="00E30833" w:rsidRPr="00FA771D" w:rsidRDefault="00E30833" w:rsidP="00E30833">
      <w:pPr>
        <w:pStyle w:val="a4"/>
        <w:tabs>
          <w:tab w:val="left" w:pos="1304"/>
        </w:tabs>
        <w:ind w:left="761" w:firstLine="0"/>
        <w:jc w:val="right"/>
        <w:rPr>
          <w:sz w:val="28"/>
          <w:lang w:val="ru-RU"/>
        </w:rPr>
      </w:pPr>
    </w:p>
    <w:p w:rsidR="00E30833" w:rsidRPr="00FA771D" w:rsidRDefault="00E30833" w:rsidP="00E30833">
      <w:pPr>
        <w:pStyle w:val="a3"/>
        <w:ind w:left="0"/>
        <w:rPr>
          <w:sz w:val="30"/>
          <w:lang w:val="ru-RU"/>
        </w:rPr>
      </w:pPr>
    </w:p>
    <w:p w:rsidR="00E30833" w:rsidRPr="00FA771D" w:rsidRDefault="00E30833" w:rsidP="00E30833">
      <w:pPr>
        <w:pStyle w:val="a3"/>
        <w:spacing w:before="3"/>
        <w:ind w:left="0"/>
        <w:rPr>
          <w:sz w:val="25"/>
          <w:lang w:val="ru-RU"/>
        </w:rPr>
      </w:pPr>
    </w:p>
    <w:p w:rsidR="002B49DC" w:rsidRDefault="00E30833" w:rsidP="00D55417">
      <w:pPr>
        <w:pStyle w:val="a3"/>
        <w:tabs>
          <w:tab w:val="left" w:pos="8050"/>
        </w:tabs>
        <w:rPr>
          <w:lang w:val="ru-RU"/>
        </w:rPr>
      </w:pPr>
      <w:r>
        <w:rPr>
          <w:lang w:val="ru-RU"/>
        </w:rPr>
        <w:t xml:space="preserve">      </w:t>
      </w:r>
      <w:r w:rsidR="002B49DC">
        <w:rPr>
          <w:lang w:val="ru-RU"/>
        </w:rPr>
        <w:t xml:space="preserve">Глава </w:t>
      </w:r>
      <w:r w:rsidRPr="00FA771D">
        <w:rPr>
          <w:spacing w:val="-6"/>
          <w:lang w:val="ru-RU"/>
        </w:rPr>
        <w:t xml:space="preserve"> </w:t>
      </w:r>
      <w:r w:rsidRPr="00FA771D">
        <w:rPr>
          <w:lang w:val="ru-RU"/>
        </w:rPr>
        <w:t>администрации</w:t>
      </w:r>
    </w:p>
    <w:p w:rsidR="00176755" w:rsidRPr="00FA771D" w:rsidRDefault="002B49DC" w:rsidP="00D55417">
      <w:pPr>
        <w:pStyle w:val="a3"/>
        <w:tabs>
          <w:tab w:val="left" w:pos="8050"/>
        </w:tabs>
        <w:rPr>
          <w:lang w:val="ru-RU"/>
        </w:rPr>
      </w:pPr>
      <w:r>
        <w:rPr>
          <w:lang w:val="ru-RU"/>
        </w:rPr>
        <w:t xml:space="preserve">      муниципального образования</w:t>
      </w:r>
      <w:r w:rsidR="00E30833">
        <w:rPr>
          <w:lang w:val="ru-RU"/>
        </w:rPr>
        <w:t xml:space="preserve">                 </w:t>
      </w:r>
      <w:r>
        <w:rPr>
          <w:lang w:val="ru-RU"/>
        </w:rPr>
        <w:t xml:space="preserve">                           </w:t>
      </w:r>
      <w:r w:rsidR="00E30833">
        <w:rPr>
          <w:lang w:val="ru-RU"/>
        </w:rPr>
        <w:t xml:space="preserve">    </w:t>
      </w:r>
      <w:r>
        <w:rPr>
          <w:lang w:val="ru-RU"/>
        </w:rPr>
        <w:t>И.В. Демьянова</w:t>
      </w:r>
    </w:p>
    <w:sectPr w:rsidR="00176755" w:rsidRPr="00FA771D" w:rsidSect="00176755">
      <w:pgSz w:w="11910" w:h="16840"/>
      <w:pgMar w:top="760" w:right="34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714"/>
    <w:multiLevelType w:val="multilevel"/>
    <w:tmpl w:val="F5848104"/>
    <w:lvl w:ilvl="0">
      <w:start w:val="1"/>
      <w:numFmt w:val="decimal"/>
      <w:lvlText w:val="%1."/>
      <w:lvlJc w:val="left"/>
      <w:pPr>
        <w:ind w:left="221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" w:hanging="5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552"/>
      </w:pPr>
      <w:rPr>
        <w:rFonts w:hint="default"/>
      </w:rPr>
    </w:lvl>
    <w:lvl w:ilvl="3">
      <w:numFmt w:val="bullet"/>
      <w:lvlText w:val="•"/>
      <w:lvlJc w:val="left"/>
      <w:pPr>
        <w:ind w:left="3179" w:hanging="552"/>
      </w:pPr>
      <w:rPr>
        <w:rFonts w:hint="default"/>
      </w:rPr>
    </w:lvl>
    <w:lvl w:ilvl="4">
      <w:numFmt w:val="bullet"/>
      <w:lvlText w:val="•"/>
      <w:lvlJc w:val="left"/>
      <w:pPr>
        <w:ind w:left="4166" w:hanging="552"/>
      </w:pPr>
      <w:rPr>
        <w:rFonts w:hint="default"/>
      </w:rPr>
    </w:lvl>
    <w:lvl w:ilvl="5">
      <w:numFmt w:val="bullet"/>
      <w:lvlText w:val="•"/>
      <w:lvlJc w:val="left"/>
      <w:pPr>
        <w:ind w:left="5153" w:hanging="552"/>
      </w:pPr>
      <w:rPr>
        <w:rFonts w:hint="default"/>
      </w:rPr>
    </w:lvl>
    <w:lvl w:ilvl="6">
      <w:numFmt w:val="bullet"/>
      <w:lvlText w:val="•"/>
      <w:lvlJc w:val="left"/>
      <w:pPr>
        <w:ind w:left="6139" w:hanging="552"/>
      </w:pPr>
      <w:rPr>
        <w:rFonts w:hint="default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</w:rPr>
    </w:lvl>
    <w:lvl w:ilvl="8">
      <w:numFmt w:val="bullet"/>
      <w:lvlText w:val="•"/>
      <w:lvlJc w:val="left"/>
      <w:pPr>
        <w:ind w:left="8112" w:hanging="552"/>
      </w:pPr>
      <w:rPr>
        <w:rFonts w:hint="default"/>
      </w:rPr>
    </w:lvl>
  </w:abstractNum>
  <w:abstractNum w:abstractNumId="1">
    <w:nsid w:val="41EB079C"/>
    <w:multiLevelType w:val="hybridMultilevel"/>
    <w:tmpl w:val="54D03AC2"/>
    <w:lvl w:ilvl="0" w:tplc="9C46A046">
      <w:numFmt w:val="bullet"/>
      <w:lvlText w:val="-"/>
      <w:lvlJc w:val="left"/>
      <w:pPr>
        <w:ind w:left="221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BE0A46">
      <w:numFmt w:val="bullet"/>
      <w:lvlText w:val="•"/>
      <w:lvlJc w:val="left"/>
      <w:pPr>
        <w:ind w:left="1206" w:hanging="401"/>
      </w:pPr>
      <w:rPr>
        <w:rFonts w:hint="default"/>
      </w:rPr>
    </w:lvl>
    <w:lvl w:ilvl="2" w:tplc="732CCC18">
      <w:numFmt w:val="bullet"/>
      <w:lvlText w:val="•"/>
      <w:lvlJc w:val="left"/>
      <w:pPr>
        <w:ind w:left="2193" w:hanging="401"/>
      </w:pPr>
      <w:rPr>
        <w:rFonts w:hint="default"/>
      </w:rPr>
    </w:lvl>
    <w:lvl w:ilvl="3" w:tplc="5066E322">
      <w:numFmt w:val="bullet"/>
      <w:lvlText w:val="•"/>
      <w:lvlJc w:val="left"/>
      <w:pPr>
        <w:ind w:left="3179" w:hanging="401"/>
      </w:pPr>
      <w:rPr>
        <w:rFonts w:hint="default"/>
      </w:rPr>
    </w:lvl>
    <w:lvl w:ilvl="4" w:tplc="35462462">
      <w:numFmt w:val="bullet"/>
      <w:lvlText w:val="•"/>
      <w:lvlJc w:val="left"/>
      <w:pPr>
        <w:ind w:left="4166" w:hanging="401"/>
      </w:pPr>
      <w:rPr>
        <w:rFonts w:hint="default"/>
      </w:rPr>
    </w:lvl>
    <w:lvl w:ilvl="5" w:tplc="0C266876">
      <w:numFmt w:val="bullet"/>
      <w:lvlText w:val="•"/>
      <w:lvlJc w:val="left"/>
      <w:pPr>
        <w:ind w:left="5153" w:hanging="401"/>
      </w:pPr>
      <w:rPr>
        <w:rFonts w:hint="default"/>
      </w:rPr>
    </w:lvl>
    <w:lvl w:ilvl="6" w:tplc="13D051A8">
      <w:numFmt w:val="bullet"/>
      <w:lvlText w:val="•"/>
      <w:lvlJc w:val="left"/>
      <w:pPr>
        <w:ind w:left="6139" w:hanging="401"/>
      </w:pPr>
      <w:rPr>
        <w:rFonts w:hint="default"/>
      </w:rPr>
    </w:lvl>
    <w:lvl w:ilvl="7" w:tplc="0C38013A">
      <w:numFmt w:val="bullet"/>
      <w:lvlText w:val="•"/>
      <w:lvlJc w:val="left"/>
      <w:pPr>
        <w:ind w:left="7126" w:hanging="401"/>
      </w:pPr>
      <w:rPr>
        <w:rFonts w:hint="default"/>
      </w:rPr>
    </w:lvl>
    <w:lvl w:ilvl="8" w:tplc="868C51BC">
      <w:numFmt w:val="bullet"/>
      <w:lvlText w:val="•"/>
      <w:lvlJc w:val="left"/>
      <w:pPr>
        <w:ind w:left="8112" w:hanging="401"/>
      </w:pPr>
      <w:rPr>
        <w:rFonts w:hint="default"/>
      </w:rPr>
    </w:lvl>
  </w:abstractNum>
  <w:abstractNum w:abstractNumId="2">
    <w:nsid w:val="4A893307"/>
    <w:multiLevelType w:val="multilevel"/>
    <w:tmpl w:val="F5848104"/>
    <w:lvl w:ilvl="0">
      <w:start w:val="1"/>
      <w:numFmt w:val="decimal"/>
      <w:lvlText w:val="%1."/>
      <w:lvlJc w:val="left"/>
      <w:pPr>
        <w:ind w:left="447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7" w:hanging="5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419" w:hanging="552"/>
      </w:pPr>
      <w:rPr>
        <w:rFonts w:hint="default"/>
      </w:rPr>
    </w:lvl>
    <w:lvl w:ilvl="3">
      <w:numFmt w:val="bullet"/>
      <w:lvlText w:val="•"/>
      <w:lvlJc w:val="left"/>
      <w:pPr>
        <w:ind w:left="3405" w:hanging="552"/>
      </w:pPr>
      <w:rPr>
        <w:rFonts w:hint="default"/>
      </w:rPr>
    </w:lvl>
    <w:lvl w:ilvl="4">
      <w:numFmt w:val="bullet"/>
      <w:lvlText w:val="•"/>
      <w:lvlJc w:val="left"/>
      <w:pPr>
        <w:ind w:left="4392" w:hanging="552"/>
      </w:pPr>
      <w:rPr>
        <w:rFonts w:hint="default"/>
      </w:rPr>
    </w:lvl>
    <w:lvl w:ilvl="5">
      <w:numFmt w:val="bullet"/>
      <w:lvlText w:val="•"/>
      <w:lvlJc w:val="left"/>
      <w:pPr>
        <w:ind w:left="5379" w:hanging="552"/>
      </w:pPr>
      <w:rPr>
        <w:rFonts w:hint="default"/>
      </w:rPr>
    </w:lvl>
    <w:lvl w:ilvl="6">
      <w:numFmt w:val="bullet"/>
      <w:lvlText w:val="•"/>
      <w:lvlJc w:val="left"/>
      <w:pPr>
        <w:ind w:left="6365" w:hanging="552"/>
      </w:pPr>
      <w:rPr>
        <w:rFonts w:hint="default"/>
      </w:rPr>
    </w:lvl>
    <w:lvl w:ilvl="7">
      <w:numFmt w:val="bullet"/>
      <w:lvlText w:val="•"/>
      <w:lvlJc w:val="left"/>
      <w:pPr>
        <w:ind w:left="7352" w:hanging="552"/>
      </w:pPr>
      <w:rPr>
        <w:rFonts w:hint="default"/>
      </w:rPr>
    </w:lvl>
    <w:lvl w:ilvl="8">
      <w:numFmt w:val="bullet"/>
      <w:lvlText w:val="•"/>
      <w:lvlJc w:val="left"/>
      <w:pPr>
        <w:ind w:left="8338" w:hanging="5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6755"/>
    <w:rsid w:val="000D4646"/>
    <w:rsid w:val="000E4AE8"/>
    <w:rsid w:val="00176755"/>
    <w:rsid w:val="00281D57"/>
    <w:rsid w:val="002B49DC"/>
    <w:rsid w:val="005B7D48"/>
    <w:rsid w:val="006B29DF"/>
    <w:rsid w:val="006B2B7A"/>
    <w:rsid w:val="006F304D"/>
    <w:rsid w:val="00886BCD"/>
    <w:rsid w:val="00924DD9"/>
    <w:rsid w:val="009645C3"/>
    <w:rsid w:val="00A31674"/>
    <w:rsid w:val="00AB251B"/>
    <w:rsid w:val="00BD352C"/>
    <w:rsid w:val="00C570BC"/>
    <w:rsid w:val="00CB5495"/>
    <w:rsid w:val="00CD0AF6"/>
    <w:rsid w:val="00D55417"/>
    <w:rsid w:val="00DF0CF0"/>
    <w:rsid w:val="00E30833"/>
    <w:rsid w:val="00E4543A"/>
    <w:rsid w:val="00E71DBB"/>
    <w:rsid w:val="00F03D11"/>
    <w:rsid w:val="00F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7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755"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6755"/>
    <w:pPr>
      <w:ind w:left="221" w:right="2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76755"/>
    <w:pPr>
      <w:spacing w:line="30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A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7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755"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6755"/>
    <w:pPr>
      <w:ind w:left="221" w:right="2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76755"/>
    <w:pPr>
      <w:spacing w:line="30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A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877B20-8583-4E1E-BF35-8D71419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Иванищи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 Windows</cp:lastModifiedBy>
  <cp:revision>2</cp:revision>
  <cp:lastPrinted>2021-09-10T08:54:00Z</cp:lastPrinted>
  <dcterms:created xsi:type="dcterms:W3CDTF">2022-03-09T07:01:00Z</dcterms:created>
  <dcterms:modified xsi:type="dcterms:W3CDTF">2022-03-09T07:01:00Z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2018-11-26T00:00:00Z</vt:filetime>
  </property>
</Properties>
</file>